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0F" w:rsidRPr="00FC4296" w:rsidRDefault="00EE7A0F" w:rsidP="00EE7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96">
        <w:rPr>
          <w:rFonts w:ascii="Times New Roman" w:hAnsi="Times New Roman" w:cs="Times New Roman"/>
          <w:b/>
          <w:sz w:val="28"/>
          <w:szCs w:val="28"/>
        </w:rPr>
        <w:t>THE IMPACT</w:t>
      </w:r>
      <w:r w:rsidR="001A60C2" w:rsidRPr="00FC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296">
        <w:rPr>
          <w:rFonts w:ascii="Times New Roman" w:hAnsi="Times New Roman" w:cs="Times New Roman"/>
          <w:b/>
          <w:sz w:val="28"/>
          <w:szCs w:val="28"/>
        </w:rPr>
        <w:t>OF CONVERSION OF UPHC INTO POLYCLINIC IN NCT OF DELHI</w:t>
      </w:r>
    </w:p>
    <w:p w:rsidR="00FC4296" w:rsidRDefault="007539E7" w:rsidP="00EE7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9E7">
        <w:rPr>
          <w:rFonts w:ascii="Times New Roman" w:hAnsi="Times New Roman" w:cs="Times New Roman"/>
          <w:sz w:val="24"/>
          <w:szCs w:val="24"/>
        </w:rPr>
        <w:t>(</w:t>
      </w:r>
      <w:r w:rsidR="00EE7A0F" w:rsidRPr="007539E7">
        <w:rPr>
          <w:rFonts w:ascii="Times New Roman" w:hAnsi="Times New Roman" w:cs="Times New Roman"/>
          <w:sz w:val="24"/>
          <w:szCs w:val="24"/>
        </w:rPr>
        <w:t>B</w:t>
      </w:r>
      <w:r w:rsidRPr="007539E7">
        <w:rPr>
          <w:rFonts w:ascii="Times New Roman" w:hAnsi="Times New Roman" w:cs="Times New Roman"/>
          <w:sz w:val="24"/>
          <w:szCs w:val="24"/>
        </w:rPr>
        <w:t>y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Lt COL Sanjay Kumar</w:t>
      </w:r>
      <w:r w:rsidR="00FC4296">
        <w:rPr>
          <w:rFonts w:ascii="Times New Roman" w:hAnsi="Times New Roman" w:cs="Times New Roman"/>
          <w:sz w:val="24"/>
          <w:szCs w:val="24"/>
        </w:rPr>
        <w:t>)</w:t>
      </w:r>
    </w:p>
    <w:p w:rsidR="00EE7A0F" w:rsidRPr="007539E7" w:rsidRDefault="00FC4296" w:rsidP="00EE7A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(Hospital batch 2018-20)</w:t>
      </w:r>
    </w:p>
    <w:p w:rsidR="007539E7" w:rsidRPr="007539E7" w:rsidRDefault="007539E7" w:rsidP="00EE7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FA2" w:rsidRPr="007539E7" w:rsidRDefault="00EA4371" w:rsidP="00232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Delhi </w:t>
      </w:r>
      <w:r w:rsidR="00207FC2">
        <w:rPr>
          <w:rFonts w:ascii="Times New Roman" w:hAnsi="Times New Roman" w:cs="Times New Roman"/>
          <w:sz w:val="24"/>
          <w:szCs w:val="24"/>
        </w:rPr>
        <w:t>is highly populated due to floating population and so the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patient load in secondary care hospital is high .Patient visit the secondary care hospital </w:t>
      </w:r>
      <w:r w:rsidR="0075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for minor aliment </w:t>
      </w:r>
      <w:r w:rsidR="00EE7A0F" w:rsidRPr="007539E7">
        <w:rPr>
          <w:rFonts w:ascii="Times New Roman" w:hAnsi="Times New Roman" w:cs="Times New Roman"/>
          <w:sz w:val="24"/>
          <w:szCs w:val="24"/>
        </w:rPr>
        <w:t>which could have</w:t>
      </w:r>
      <w:r>
        <w:rPr>
          <w:rFonts w:ascii="Times New Roman" w:hAnsi="Times New Roman" w:cs="Times New Roman"/>
          <w:sz w:val="24"/>
          <w:szCs w:val="24"/>
        </w:rPr>
        <w:t xml:space="preserve"> been 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managed at PHC level. To bridge the service gap, </w:t>
      </w:r>
      <w:proofErr w:type="spellStart"/>
      <w:r w:rsidR="00EE7A0F" w:rsidRPr="007539E7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of NCT De</w:t>
      </w:r>
      <w:r w:rsidR="00207FC2">
        <w:rPr>
          <w:rFonts w:ascii="Times New Roman" w:hAnsi="Times New Roman" w:cs="Times New Roman"/>
          <w:sz w:val="24"/>
          <w:szCs w:val="24"/>
        </w:rPr>
        <w:t xml:space="preserve">lhi under aegis of DGHS </w:t>
      </w:r>
      <w:proofErr w:type="gramStart"/>
      <w:r w:rsidR="00207FC2">
        <w:rPr>
          <w:rFonts w:ascii="Times New Roman" w:hAnsi="Times New Roman" w:cs="Times New Roman"/>
          <w:sz w:val="24"/>
          <w:szCs w:val="24"/>
        </w:rPr>
        <w:t xml:space="preserve">has 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taken</w:t>
      </w:r>
      <w:proofErr w:type="gram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a paradigm shift by inserted polyclinic 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207FC2">
        <w:rPr>
          <w:rFonts w:ascii="Times New Roman" w:hAnsi="Times New Roman" w:cs="Times New Roman"/>
          <w:sz w:val="24"/>
          <w:szCs w:val="24"/>
        </w:rPr>
        <w:t>the</w:t>
      </w:r>
      <w:r w:rsidR="001A60C2" w:rsidRPr="0075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fourth tire 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health care delivery system  between </w:t>
      </w:r>
      <w:r w:rsidR="00021EE4">
        <w:rPr>
          <w:rFonts w:ascii="Times New Roman" w:hAnsi="Times New Roman" w:cs="Times New Roman"/>
          <w:sz w:val="24"/>
          <w:szCs w:val="24"/>
        </w:rPr>
        <w:t>U</w:t>
      </w:r>
      <w:r w:rsidR="00EE7A0F" w:rsidRPr="007539E7">
        <w:rPr>
          <w:rFonts w:ascii="Times New Roman" w:hAnsi="Times New Roman" w:cs="Times New Roman"/>
          <w:sz w:val="24"/>
          <w:szCs w:val="24"/>
        </w:rPr>
        <w:t>PHC  and secondary hospital in hierarchy of</w:t>
      </w:r>
      <w:r w:rsidR="00207FC2">
        <w:rPr>
          <w:rFonts w:ascii="Times New Roman" w:hAnsi="Times New Roman" w:cs="Times New Roman"/>
          <w:sz w:val="24"/>
          <w:szCs w:val="24"/>
        </w:rPr>
        <w:t xml:space="preserve"> health care delivery system, </w:t>
      </w:r>
      <w:r>
        <w:rPr>
          <w:rFonts w:ascii="Times New Roman" w:hAnsi="Times New Roman" w:cs="Times New Roman"/>
          <w:sz w:val="24"/>
          <w:szCs w:val="24"/>
        </w:rPr>
        <w:t>tertiary care hospital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</w:t>
      </w:r>
      <w:r w:rsidR="00207FC2">
        <w:rPr>
          <w:rFonts w:ascii="Times New Roman" w:hAnsi="Times New Roman" w:cs="Times New Roman"/>
          <w:sz w:val="24"/>
          <w:szCs w:val="24"/>
        </w:rPr>
        <w:t>being at the highest level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. The first polyclinic came into existence on Nov 15 at </w:t>
      </w:r>
      <w:proofErr w:type="spellStart"/>
      <w:r w:rsidR="00EE7A0F" w:rsidRPr="007539E7">
        <w:rPr>
          <w:rFonts w:ascii="Times New Roman" w:hAnsi="Times New Roman" w:cs="Times New Roman"/>
          <w:sz w:val="24"/>
          <w:szCs w:val="24"/>
        </w:rPr>
        <w:t>Kanti</w:t>
      </w:r>
      <w:proofErr w:type="spell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Nagar </w:t>
      </w:r>
      <w:proofErr w:type="gramStart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="00EE7A0F" w:rsidRPr="007539E7">
        <w:rPr>
          <w:rFonts w:ascii="Times New Roman" w:hAnsi="Times New Roman" w:cs="Times New Roman"/>
          <w:sz w:val="24"/>
          <w:szCs w:val="24"/>
        </w:rPr>
        <w:t>Govt</w:t>
      </w:r>
      <w:proofErr w:type="spellEnd"/>
      <w:proofErr w:type="gram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 plan</w:t>
      </w:r>
      <w:r w:rsidR="00207FC2">
        <w:rPr>
          <w:rFonts w:ascii="Times New Roman" w:hAnsi="Times New Roman" w:cs="Times New Roman"/>
          <w:sz w:val="24"/>
          <w:szCs w:val="24"/>
        </w:rPr>
        <w:t>s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to set-up 150 such </w:t>
      </w:r>
      <w:r w:rsidR="00232FA2" w:rsidRPr="007539E7">
        <w:rPr>
          <w:rFonts w:ascii="Times New Roman" w:hAnsi="Times New Roman" w:cs="Times New Roman"/>
          <w:sz w:val="24"/>
          <w:szCs w:val="24"/>
        </w:rPr>
        <w:t xml:space="preserve">more </w:t>
      </w:r>
      <w:r w:rsidR="00EE7A0F" w:rsidRPr="007539E7">
        <w:rPr>
          <w:rFonts w:ascii="Times New Roman" w:hAnsi="Times New Roman" w:cs="Times New Roman"/>
          <w:sz w:val="24"/>
          <w:szCs w:val="24"/>
        </w:rPr>
        <w:t>polyclinic</w:t>
      </w:r>
      <w:r w:rsidR="00207FC2">
        <w:rPr>
          <w:rFonts w:ascii="Times New Roman" w:hAnsi="Times New Roman" w:cs="Times New Roman"/>
          <w:sz w:val="24"/>
          <w:szCs w:val="24"/>
        </w:rPr>
        <w:t>s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Underutilized Urban Primary C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are (UPHC) in </w:t>
      </w:r>
      <w:proofErr w:type="spellStart"/>
      <w:r w:rsidR="00EE7A0F" w:rsidRPr="007539E7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building</w:t>
      </w:r>
      <w:r w:rsidR="001A60C2" w:rsidRPr="007539E7">
        <w:rPr>
          <w:rFonts w:ascii="Times New Roman" w:hAnsi="Times New Roman" w:cs="Times New Roman"/>
          <w:sz w:val="24"/>
          <w:szCs w:val="24"/>
        </w:rPr>
        <w:t xml:space="preserve"> has been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ned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to </w:t>
      </w:r>
      <w:r w:rsidR="00207FC2">
        <w:rPr>
          <w:rFonts w:ascii="Times New Roman" w:hAnsi="Times New Roman" w:cs="Times New Roman"/>
          <w:sz w:val="24"/>
          <w:szCs w:val="24"/>
        </w:rPr>
        <w:t xml:space="preserve"> be</w:t>
      </w:r>
      <w:proofErr w:type="gramEnd"/>
      <w:r w:rsidR="00207FC2">
        <w:rPr>
          <w:rFonts w:ascii="Times New Roman" w:hAnsi="Times New Roman" w:cs="Times New Roman"/>
          <w:sz w:val="24"/>
          <w:szCs w:val="24"/>
        </w:rPr>
        <w:t xml:space="preserve"> </w:t>
      </w:r>
      <w:r w:rsidR="00EE7A0F" w:rsidRPr="007539E7">
        <w:rPr>
          <w:rFonts w:ascii="Times New Roman" w:hAnsi="Times New Roman" w:cs="Times New Roman"/>
          <w:sz w:val="24"/>
          <w:szCs w:val="24"/>
        </w:rPr>
        <w:t>convert</w:t>
      </w:r>
      <w:r w:rsidR="00207FC2">
        <w:rPr>
          <w:rFonts w:ascii="Times New Roman" w:hAnsi="Times New Roman" w:cs="Times New Roman"/>
          <w:sz w:val="24"/>
          <w:szCs w:val="24"/>
        </w:rPr>
        <w:t>ed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into polyclinic as OPD consultant for </w:t>
      </w:r>
      <w:r w:rsidR="00FB0DBB" w:rsidRPr="007539E7">
        <w:rPr>
          <w:rFonts w:ascii="Times New Roman" w:hAnsi="Times New Roman" w:cs="Times New Roman"/>
          <w:sz w:val="24"/>
          <w:szCs w:val="24"/>
        </w:rPr>
        <w:t xml:space="preserve">eight 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specialized care. This study review analyzes the impact by conversion of UPHC   after reforming </w:t>
      </w:r>
      <w:r w:rsidR="0074747D">
        <w:rPr>
          <w:rFonts w:ascii="Times New Roman" w:hAnsi="Times New Roman" w:cs="Times New Roman"/>
          <w:sz w:val="24"/>
          <w:szCs w:val="24"/>
        </w:rPr>
        <w:t xml:space="preserve"> 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urban health care </w:t>
      </w:r>
      <w:proofErr w:type="gramStart"/>
      <w:r w:rsidR="00EE7A0F" w:rsidRPr="007539E7">
        <w:rPr>
          <w:rFonts w:ascii="Times New Roman" w:hAnsi="Times New Roman" w:cs="Times New Roman"/>
          <w:sz w:val="24"/>
          <w:szCs w:val="24"/>
        </w:rPr>
        <w:t>setting</w:t>
      </w:r>
      <w:r w:rsidR="0074747D">
        <w:rPr>
          <w:rFonts w:ascii="Times New Roman" w:hAnsi="Times New Roman" w:cs="Times New Roman"/>
          <w:sz w:val="24"/>
          <w:szCs w:val="24"/>
        </w:rPr>
        <w:t>s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</w:t>
      </w:r>
      <w:r w:rsidR="007539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39E7">
        <w:rPr>
          <w:rFonts w:ascii="Times New Roman" w:hAnsi="Times New Roman" w:cs="Times New Roman"/>
          <w:sz w:val="24"/>
          <w:szCs w:val="24"/>
        </w:rPr>
        <w:t xml:space="preserve"> The quantum jump on health care bu</w:t>
      </w:r>
      <w:r w:rsidR="0074747D">
        <w:rPr>
          <w:rFonts w:ascii="Times New Roman" w:hAnsi="Times New Roman" w:cs="Times New Roman"/>
          <w:sz w:val="24"/>
          <w:szCs w:val="24"/>
        </w:rPr>
        <w:t>d</w:t>
      </w:r>
      <w:r w:rsidR="007539E7">
        <w:rPr>
          <w:rFonts w:ascii="Times New Roman" w:hAnsi="Times New Roman" w:cs="Times New Roman"/>
          <w:sz w:val="24"/>
          <w:szCs w:val="24"/>
        </w:rPr>
        <w:t xml:space="preserve">get </w:t>
      </w:r>
      <w:proofErr w:type="spellStart"/>
      <w:r w:rsidR="0074747D">
        <w:rPr>
          <w:rFonts w:ascii="Times New Roman" w:hAnsi="Times New Roman" w:cs="Times New Roman"/>
          <w:sz w:val="24"/>
          <w:szCs w:val="24"/>
        </w:rPr>
        <w:t>i</w:t>
      </w:r>
      <w:r w:rsidR="00207FC2">
        <w:rPr>
          <w:rFonts w:ascii="Times New Roman" w:hAnsi="Times New Roman" w:cs="Times New Roman"/>
          <w:sz w:val="24"/>
          <w:szCs w:val="24"/>
        </w:rPr>
        <w:t>.</w:t>
      </w:r>
      <w:r w:rsidR="0074747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4747D">
        <w:rPr>
          <w:rFonts w:ascii="Times New Roman" w:hAnsi="Times New Roman" w:cs="Times New Roman"/>
          <w:sz w:val="24"/>
          <w:szCs w:val="24"/>
        </w:rPr>
        <w:t xml:space="preserve"> 9.5% in 2015-16 to 1</w:t>
      </w:r>
      <w:r>
        <w:rPr>
          <w:rFonts w:ascii="Times New Roman" w:hAnsi="Times New Roman" w:cs="Times New Roman"/>
          <w:sz w:val="24"/>
          <w:szCs w:val="24"/>
        </w:rPr>
        <w:t xml:space="preserve">4% in 2019-20 reveals the intention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Govt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the establishment of only </w:t>
      </w:r>
      <w:r w:rsidR="00EE7A0F" w:rsidRPr="007539E7">
        <w:rPr>
          <w:rFonts w:ascii="Times New Roman" w:hAnsi="Times New Roman" w:cs="Times New Roman"/>
          <w:sz w:val="24"/>
          <w:szCs w:val="24"/>
        </w:rPr>
        <w:t>26 polyclinic</w:t>
      </w:r>
      <w:r w:rsidR="00FB0DBB" w:rsidRPr="007539E7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="00FB0DBB" w:rsidRPr="007539E7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="00FB0DBB" w:rsidRPr="007539E7">
        <w:rPr>
          <w:rFonts w:ascii="Times New Roman" w:hAnsi="Times New Roman" w:cs="Times New Roman"/>
          <w:sz w:val="24"/>
          <w:szCs w:val="24"/>
        </w:rPr>
        <w:t xml:space="preserve"> 2019</w:t>
      </w:r>
      <w:r w:rsidR="00207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  far</w:t>
      </w:r>
      <w:proofErr w:type="gramEnd"/>
      <w:r w:rsidR="0074747D">
        <w:rPr>
          <w:rFonts w:ascii="Times New Roman" w:hAnsi="Times New Roman" w:cs="Times New Roman"/>
          <w:sz w:val="24"/>
          <w:szCs w:val="24"/>
        </w:rPr>
        <w:t xml:space="preserve"> from ambition</w:t>
      </w:r>
      <w:r w:rsidR="00207FC2">
        <w:rPr>
          <w:rFonts w:ascii="Times New Roman" w:hAnsi="Times New Roman" w:cs="Times New Roman"/>
          <w:sz w:val="24"/>
          <w:szCs w:val="24"/>
        </w:rPr>
        <w:t>. The survey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shows that people availing specialized care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near  by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location result in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reduction of OOPE and  patient load in secondary care hospital</w:t>
      </w:r>
      <w:r w:rsidR="007539E7" w:rsidRPr="007539E7">
        <w:rPr>
          <w:rFonts w:ascii="Times New Roman" w:hAnsi="Times New Roman" w:cs="Times New Roman"/>
          <w:sz w:val="24"/>
          <w:szCs w:val="24"/>
        </w:rPr>
        <w:t xml:space="preserve"> based on secondary data and online questionnaire  of Medical- in-charge of </w:t>
      </w:r>
      <w:proofErr w:type="spellStart"/>
      <w:r w:rsidR="007539E7" w:rsidRPr="007539E7">
        <w:rPr>
          <w:rFonts w:ascii="Times New Roman" w:hAnsi="Times New Roman" w:cs="Times New Roman"/>
          <w:sz w:val="24"/>
          <w:szCs w:val="24"/>
        </w:rPr>
        <w:t>Dwarka</w:t>
      </w:r>
      <w:proofErr w:type="spellEnd"/>
      <w:r w:rsidR="007539E7" w:rsidRPr="007539E7">
        <w:rPr>
          <w:rFonts w:ascii="Times New Roman" w:hAnsi="Times New Roman" w:cs="Times New Roman"/>
          <w:sz w:val="24"/>
          <w:szCs w:val="24"/>
        </w:rPr>
        <w:t xml:space="preserve"> Region .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The atmosphere at Polyclinic definitely lauded with alternative to private hospital</w:t>
      </w:r>
      <w:r w:rsidR="00C73DF7">
        <w:rPr>
          <w:rFonts w:ascii="Times New Roman" w:hAnsi="Times New Roman" w:cs="Times New Roman"/>
          <w:sz w:val="24"/>
          <w:szCs w:val="24"/>
        </w:rPr>
        <w:t xml:space="preserve"> but a lot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to be done in</w:t>
      </w:r>
      <w:r w:rsidR="00C73DF7">
        <w:rPr>
          <w:rFonts w:ascii="Times New Roman" w:hAnsi="Times New Roman" w:cs="Times New Roman"/>
          <w:sz w:val="24"/>
          <w:szCs w:val="24"/>
        </w:rPr>
        <w:t xml:space="preserve"> terms of budget, man power, </w:t>
      </w:r>
      <w:r w:rsidR="00EE7A0F" w:rsidRPr="007539E7">
        <w:rPr>
          <w:rFonts w:ascii="Times New Roman" w:hAnsi="Times New Roman" w:cs="Times New Roman"/>
          <w:sz w:val="24"/>
          <w:szCs w:val="24"/>
        </w:rPr>
        <w:t>infrastructure</w:t>
      </w:r>
      <w:r w:rsidR="00207FC2">
        <w:rPr>
          <w:rFonts w:ascii="Times New Roman" w:hAnsi="Times New Roman" w:cs="Times New Roman"/>
          <w:sz w:val="24"/>
          <w:szCs w:val="24"/>
        </w:rPr>
        <w:t xml:space="preserve"> and</w:t>
      </w:r>
      <w:r w:rsidR="001A60C2" w:rsidRPr="007539E7">
        <w:rPr>
          <w:rFonts w:ascii="Times New Roman" w:hAnsi="Times New Roman" w:cs="Times New Roman"/>
          <w:sz w:val="24"/>
          <w:szCs w:val="24"/>
        </w:rPr>
        <w:t xml:space="preserve"> also the plan should be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A60C2" w:rsidRPr="007539E7">
        <w:rPr>
          <w:rFonts w:ascii="Times New Roman" w:hAnsi="Times New Roman" w:cs="Times New Roman"/>
          <w:sz w:val="24"/>
          <w:szCs w:val="24"/>
        </w:rPr>
        <w:t xml:space="preserve"> functional </w:t>
      </w:r>
      <w:r w:rsidR="0074747D" w:rsidRPr="007539E7">
        <w:rPr>
          <w:rFonts w:ascii="Times New Roman" w:hAnsi="Times New Roman" w:cs="Times New Roman"/>
          <w:sz w:val="24"/>
          <w:szCs w:val="24"/>
        </w:rPr>
        <w:t>linkage</w:t>
      </w:r>
      <w:r w:rsidR="0074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47D">
        <w:rPr>
          <w:rFonts w:ascii="Times New Roman" w:hAnsi="Times New Roman" w:cs="Times New Roman"/>
          <w:sz w:val="24"/>
          <w:szCs w:val="24"/>
        </w:rPr>
        <w:t xml:space="preserve">with </w:t>
      </w:r>
      <w:r w:rsidR="0074747D" w:rsidRPr="007539E7">
        <w:rPr>
          <w:rFonts w:ascii="Times New Roman" w:hAnsi="Times New Roman" w:cs="Times New Roman"/>
          <w:sz w:val="24"/>
          <w:szCs w:val="24"/>
        </w:rPr>
        <w:t xml:space="preserve"> NUHM</w:t>
      </w:r>
      <w:proofErr w:type="gramEnd"/>
      <w:r w:rsidR="001A60C2" w:rsidRPr="0075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The article concludes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A0F" w:rsidRPr="007539E7">
        <w:rPr>
          <w:rFonts w:ascii="Times New Roman" w:hAnsi="Times New Roman" w:cs="Times New Roman"/>
          <w:sz w:val="24"/>
          <w:szCs w:val="24"/>
        </w:rPr>
        <w:t>that  it</w:t>
      </w:r>
      <w:proofErr w:type="gram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good initiative taken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0F" w:rsidRPr="007539E7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EE7A0F" w:rsidRPr="007539E7">
        <w:rPr>
          <w:rFonts w:ascii="Times New Roman" w:hAnsi="Times New Roman" w:cs="Times New Roman"/>
          <w:sz w:val="24"/>
          <w:szCs w:val="24"/>
        </w:rPr>
        <w:t xml:space="preserve"> and it should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EE7A0F" w:rsidRPr="007539E7">
        <w:rPr>
          <w:rFonts w:ascii="Times New Roman" w:hAnsi="Times New Roman" w:cs="Times New Roman"/>
          <w:sz w:val="24"/>
          <w:szCs w:val="24"/>
        </w:rPr>
        <w:t xml:space="preserve"> promoted to accelerated progress towards “Universal Health Coverage” in India.</w:t>
      </w:r>
    </w:p>
    <w:p w:rsidR="00232FA2" w:rsidRPr="007539E7" w:rsidRDefault="00232FA2" w:rsidP="00232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A0F" w:rsidRPr="007539E7" w:rsidRDefault="00232FA2" w:rsidP="00232FA2">
      <w:pPr>
        <w:jc w:val="both"/>
        <w:rPr>
          <w:rFonts w:ascii="Times New Roman" w:hAnsi="Times New Roman" w:cs="Times New Roman"/>
          <w:sz w:val="24"/>
          <w:szCs w:val="24"/>
        </w:rPr>
      </w:pPr>
      <w:r w:rsidRPr="007539E7">
        <w:rPr>
          <w:rFonts w:ascii="Times New Roman" w:hAnsi="Times New Roman" w:cs="Times New Roman"/>
          <w:sz w:val="24"/>
          <w:szCs w:val="24"/>
        </w:rPr>
        <w:t xml:space="preserve">Keywords: </w:t>
      </w:r>
      <w:r w:rsidR="0074747D">
        <w:rPr>
          <w:rFonts w:ascii="Times New Roman" w:hAnsi="Times New Roman" w:cs="Times New Roman"/>
          <w:sz w:val="24"/>
          <w:szCs w:val="24"/>
        </w:rPr>
        <w:t>U</w:t>
      </w:r>
      <w:r w:rsidRPr="007539E7">
        <w:rPr>
          <w:rFonts w:ascii="Times New Roman" w:hAnsi="Times New Roman" w:cs="Times New Roman"/>
          <w:sz w:val="24"/>
          <w:szCs w:val="24"/>
        </w:rPr>
        <w:t xml:space="preserve">rban </w:t>
      </w:r>
      <w:r w:rsidR="0074747D">
        <w:rPr>
          <w:rFonts w:ascii="Times New Roman" w:hAnsi="Times New Roman" w:cs="Times New Roman"/>
          <w:sz w:val="24"/>
          <w:szCs w:val="24"/>
        </w:rPr>
        <w:t>P</w:t>
      </w:r>
      <w:r w:rsidRPr="007539E7">
        <w:rPr>
          <w:rFonts w:ascii="Times New Roman" w:hAnsi="Times New Roman" w:cs="Times New Roman"/>
          <w:sz w:val="24"/>
          <w:szCs w:val="24"/>
        </w:rPr>
        <w:t xml:space="preserve">rimary </w:t>
      </w:r>
      <w:r w:rsidR="0074747D">
        <w:rPr>
          <w:rFonts w:ascii="Times New Roman" w:hAnsi="Times New Roman" w:cs="Times New Roman"/>
          <w:sz w:val="24"/>
          <w:szCs w:val="24"/>
        </w:rPr>
        <w:t>H</w:t>
      </w:r>
      <w:r w:rsidRPr="007539E7">
        <w:rPr>
          <w:rFonts w:ascii="Times New Roman" w:hAnsi="Times New Roman" w:cs="Times New Roman"/>
          <w:sz w:val="24"/>
          <w:szCs w:val="24"/>
        </w:rPr>
        <w:t xml:space="preserve">ealth </w:t>
      </w:r>
      <w:r w:rsidR="0074747D">
        <w:rPr>
          <w:rFonts w:ascii="Times New Roman" w:hAnsi="Times New Roman" w:cs="Times New Roman"/>
          <w:sz w:val="24"/>
          <w:szCs w:val="24"/>
        </w:rPr>
        <w:t>C</w:t>
      </w:r>
      <w:r w:rsidR="00EA4371">
        <w:rPr>
          <w:rFonts w:ascii="Times New Roman" w:hAnsi="Times New Roman" w:cs="Times New Roman"/>
          <w:sz w:val="24"/>
          <w:szCs w:val="24"/>
        </w:rPr>
        <w:t>entre (UPHC)</w:t>
      </w:r>
      <w:r w:rsidRPr="007539E7">
        <w:rPr>
          <w:rFonts w:ascii="Times New Roman" w:hAnsi="Times New Roman" w:cs="Times New Roman"/>
          <w:sz w:val="24"/>
          <w:szCs w:val="24"/>
        </w:rPr>
        <w:t>, Polyclinic</w:t>
      </w:r>
      <w:proofErr w:type="gramStart"/>
      <w:r w:rsidRPr="007539E7">
        <w:rPr>
          <w:rFonts w:ascii="Times New Roman" w:hAnsi="Times New Roman" w:cs="Times New Roman"/>
          <w:sz w:val="24"/>
          <w:szCs w:val="24"/>
        </w:rPr>
        <w:t xml:space="preserve">, </w:t>
      </w:r>
      <w:r w:rsidR="00FC42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4296">
        <w:rPr>
          <w:rFonts w:ascii="Times New Roman" w:hAnsi="Times New Roman" w:cs="Times New Roman"/>
          <w:sz w:val="24"/>
          <w:szCs w:val="24"/>
        </w:rPr>
        <w:t xml:space="preserve"> </w:t>
      </w:r>
      <w:r w:rsidR="0074747D">
        <w:rPr>
          <w:rFonts w:ascii="Times New Roman" w:hAnsi="Times New Roman" w:cs="Times New Roman"/>
          <w:sz w:val="24"/>
          <w:szCs w:val="24"/>
        </w:rPr>
        <w:t>P</w:t>
      </w:r>
      <w:r w:rsidRPr="007539E7">
        <w:rPr>
          <w:rFonts w:ascii="Times New Roman" w:hAnsi="Times New Roman" w:cs="Times New Roman"/>
          <w:sz w:val="24"/>
          <w:szCs w:val="24"/>
        </w:rPr>
        <w:t xml:space="preserve">atient </w:t>
      </w:r>
      <w:r w:rsidR="0074747D">
        <w:rPr>
          <w:rFonts w:ascii="Times New Roman" w:hAnsi="Times New Roman" w:cs="Times New Roman"/>
          <w:sz w:val="24"/>
          <w:szCs w:val="24"/>
        </w:rPr>
        <w:t>L</w:t>
      </w:r>
      <w:r w:rsidRPr="007539E7">
        <w:rPr>
          <w:rFonts w:ascii="Times New Roman" w:hAnsi="Times New Roman" w:cs="Times New Roman"/>
          <w:sz w:val="24"/>
          <w:szCs w:val="24"/>
        </w:rPr>
        <w:t xml:space="preserve">oad, Out of </w:t>
      </w:r>
      <w:r w:rsidR="0074747D">
        <w:rPr>
          <w:rFonts w:ascii="Times New Roman" w:hAnsi="Times New Roman" w:cs="Times New Roman"/>
          <w:sz w:val="24"/>
          <w:szCs w:val="24"/>
        </w:rPr>
        <w:t>P</w:t>
      </w:r>
      <w:r w:rsidRPr="007539E7">
        <w:rPr>
          <w:rFonts w:ascii="Times New Roman" w:hAnsi="Times New Roman" w:cs="Times New Roman"/>
          <w:sz w:val="24"/>
          <w:szCs w:val="24"/>
        </w:rPr>
        <w:t xml:space="preserve">ocket </w:t>
      </w:r>
      <w:r w:rsidR="0074747D">
        <w:rPr>
          <w:rFonts w:ascii="Times New Roman" w:hAnsi="Times New Roman" w:cs="Times New Roman"/>
          <w:sz w:val="24"/>
          <w:szCs w:val="24"/>
        </w:rPr>
        <w:t>E</w:t>
      </w:r>
      <w:r w:rsidRPr="007539E7">
        <w:rPr>
          <w:rFonts w:ascii="Times New Roman" w:hAnsi="Times New Roman" w:cs="Times New Roman"/>
          <w:sz w:val="24"/>
          <w:szCs w:val="24"/>
        </w:rPr>
        <w:t xml:space="preserve">xpenditure, Universal </w:t>
      </w:r>
      <w:r w:rsidR="0074747D">
        <w:rPr>
          <w:rFonts w:ascii="Times New Roman" w:hAnsi="Times New Roman" w:cs="Times New Roman"/>
          <w:sz w:val="24"/>
          <w:szCs w:val="24"/>
        </w:rPr>
        <w:t>H</w:t>
      </w:r>
      <w:r w:rsidRPr="007539E7">
        <w:rPr>
          <w:rFonts w:ascii="Times New Roman" w:hAnsi="Times New Roman" w:cs="Times New Roman"/>
          <w:sz w:val="24"/>
          <w:szCs w:val="24"/>
        </w:rPr>
        <w:t xml:space="preserve">ealth </w:t>
      </w:r>
      <w:r w:rsidR="0074747D">
        <w:rPr>
          <w:rFonts w:ascii="Times New Roman" w:hAnsi="Times New Roman" w:cs="Times New Roman"/>
          <w:sz w:val="24"/>
          <w:szCs w:val="24"/>
        </w:rPr>
        <w:t>C</w:t>
      </w:r>
      <w:r w:rsidRPr="007539E7">
        <w:rPr>
          <w:rFonts w:ascii="Times New Roman" w:hAnsi="Times New Roman" w:cs="Times New Roman"/>
          <w:sz w:val="24"/>
          <w:szCs w:val="24"/>
        </w:rPr>
        <w:t>overage</w:t>
      </w:r>
      <w:r w:rsidR="007539E7" w:rsidRPr="007539E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B67D7" w:rsidRPr="007539E7" w:rsidRDefault="006B67D7">
      <w:pPr>
        <w:rPr>
          <w:rFonts w:ascii="Times New Roman" w:hAnsi="Times New Roman" w:cs="Times New Roman"/>
          <w:sz w:val="24"/>
          <w:szCs w:val="24"/>
        </w:rPr>
      </w:pPr>
    </w:p>
    <w:sectPr w:rsidR="006B67D7" w:rsidRPr="007539E7" w:rsidSect="006B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7A21"/>
    <w:multiLevelType w:val="hybridMultilevel"/>
    <w:tmpl w:val="4A4A7E80"/>
    <w:lvl w:ilvl="0" w:tplc="5D44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09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04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AD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C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6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A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8F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7A0F"/>
    <w:rsid w:val="00021EE4"/>
    <w:rsid w:val="001A60C2"/>
    <w:rsid w:val="00207FC2"/>
    <w:rsid w:val="00232FA2"/>
    <w:rsid w:val="002718B0"/>
    <w:rsid w:val="00416B0E"/>
    <w:rsid w:val="006B67D7"/>
    <w:rsid w:val="0074747D"/>
    <w:rsid w:val="007539E7"/>
    <w:rsid w:val="00C73DF7"/>
    <w:rsid w:val="00E20004"/>
    <w:rsid w:val="00EA4371"/>
    <w:rsid w:val="00EE7A0F"/>
    <w:rsid w:val="00FB0DBB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</cp:lastModifiedBy>
  <cp:revision>4</cp:revision>
  <dcterms:created xsi:type="dcterms:W3CDTF">2020-05-28T07:17:00Z</dcterms:created>
  <dcterms:modified xsi:type="dcterms:W3CDTF">2020-05-29T03:20:00Z</dcterms:modified>
</cp:coreProperties>
</file>